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52A" w:rsidRPr="00FF6618" w:rsidRDefault="001D452A" w:rsidP="001D452A">
      <w:pPr>
        <w:ind w:firstLine="540"/>
        <w:jc w:val="right"/>
        <w:rPr>
          <w:sz w:val="24"/>
          <w:szCs w:val="24"/>
        </w:rPr>
      </w:pPr>
      <w:r w:rsidRPr="00FF6618">
        <w:rPr>
          <w:sz w:val="24"/>
          <w:szCs w:val="24"/>
        </w:rPr>
        <w:t>Приложение № 1</w:t>
      </w:r>
    </w:p>
    <w:p w:rsidR="00FE720A" w:rsidRDefault="00FE720A" w:rsidP="00FE720A">
      <w:pPr>
        <w:pStyle w:val="pt-a-000001"/>
        <w:shd w:val="clear" w:color="auto" w:fill="FFFFFF"/>
        <w:spacing w:before="0" w:beforeAutospacing="0" w:after="0" w:afterAutospacing="0" w:line="235" w:lineRule="atLeast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pt-a0"/>
          <w:rFonts w:ascii="Calibri" w:hAnsi="Calibri"/>
          <w:color w:val="000000"/>
          <w:sz w:val="22"/>
          <w:szCs w:val="22"/>
        </w:rPr>
        <w:t>к Порядку проведения процедур </w:t>
      </w:r>
    </w:p>
    <w:p w:rsidR="00FE720A" w:rsidRDefault="00FE720A" w:rsidP="00FE720A">
      <w:pPr>
        <w:pStyle w:val="pt-a-000001"/>
        <w:shd w:val="clear" w:color="auto" w:fill="FFFFFF"/>
        <w:spacing w:before="0" w:beforeAutospacing="0" w:after="0" w:afterAutospacing="0" w:line="235" w:lineRule="atLeast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pt-a0"/>
          <w:rFonts w:ascii="Calibri" w:hAnsi="Calibri"/>
          <w:color w:val="000000"/>
          <w:sz w:val="22"/>
          <w:szCs w:val="22"/>
        </w:rPr>
        <w:t>оценки регулирующего воздействия</w:t>
      </w:r>
    </w:p>
    <w:p w:rsidR="00FE720A" w:rsidRDefault="00FE720A" w:rsidP="00FE720A">
      <w:pPr>
        <w:pStyle w:val="pt-a-000001"/>
        <w:shd w:val="clear" w:color="auto" w:fill="FFFFFF"/>
        <w:spacing w:before="0" w:beforeAutospacing="0" w:after="0" w:afterAutospacing="0" w:line="235" w:lineRule="atLeast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pt-a0"/>
          <w:rFonts w:ascii="Calibri" w:hAnsi="Calibri"/>
          <w:color w:val="000000"/>
          <w:sz w:val="22"/>
          <w:szCs w:val="22"/>
        </w:rPr>
        <w:t> проектов муниципальных нормативных правовых актов </w:t>
      </w:r>
    </w:p>
    <w:p w:rsidR="00FE720A" w:rsidRDefault="00FE720A" w:rsidP="00FE720A">
      <w:pPr>
        <w:pStyle w:val="pt-a-000001"/>
        <w:shd w:val="clear" w:color="auto" w:fill="FFFFFF"/>
        <w:spacing w:before="0" w:beforeAutospacing="0" w:after="0" w:afterAutospacing="0" w:line="235" w:lineRule="atLeast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pt-a0"/>
          <w:rFonts w:ascii="Calibri" w:hAnsi="Calibri"/>
          <w:color w:val="000000"/>
          <w:sz w:val="22"/>
          <w:szCs w:val="22"/>
        </w:rPr>
        <w:t>и экспертизы муниципальных нормативных правовых актов </w:t>
      </w:r>
    </w:p>
    <w:p w:rsidR="00FE720A" w:rsidRDefault="00FE720A" w:rsidP="00FE720A">
      <w:pPr>
        <w:pStyle w:val="pt-a-000001"/>
        <w:shd w:val="clear" w:color="auto" w:fill="FFFFFF"/>
        <w:spacing w:before="0" w:beforeAutospacing="0" w:after="0" w:afterAutospacing="0" w:line="235" w:lineRule="atLeast"/>
        <w:jc w:val="right"/>
        <w:rPr>
          <w:rStyle w:val="pt-a0"/>
          <w:rFonts w:ascii="Calibri" w:hAnsi="Calibri"/>
          <w:color w:val="000000"/>
          <w:sz w:val="22"/>
          <w:szCs w:val="22"/>
        </w:rPr>
      </w:pPr>
      <w:r>
        <w:rPr>
          <w:rStyle w:val="pt-a0"/>
          <w:rFonts w:ascii="Calibri" w:hAnsi="Calibri"/>
          <w:color w:val="000000"/>
          <w:sz w:val="22"/>
          <w:szCs w:val="22"/>
        </w:rPr>
        <w:t>Всеволожского района </w:t>
      </w:r>
    </w:p>
    <w:p w:rsidR="00FE720A" w:rsidRDefault="00FE720A" w:rsidP="00FE720A">
      <w:pPr>
        <w:pStyle w:val="pt-a-000001"/>
        <w:shd w:val="clear" w:color="auto" w:fill="FFFFFF"/>
        <w:spacing w:before="0" w:beforeAutospacing="0" w:after="0" w:afterAutospacing="0" w:line="235" w:lineRule="atLeast"/>
        <w:jc w:val="right"/>
        <w:rPr>
          <w:rFonts w:ascii="Calibri" w:hAnsi="Calibri"/>
          <w:color w:val="000000"/>
          <w:sz w:val="22"/>
          <w:szCs w:val="22"/>
        </w:rPr>
      </w:pPr>
    </w:p>
    <w:p w:rsidR="001D452A" w:rsidRPr="00FF6618" w:rsidRDefault="001D452A" w:rsidP="001D452A">
      <w:pPr>
        <w:jc w:val="center"/>
        <w:rPr>
          <w:sz w:val="28"/>
          <w:szCs w:val="28"/>
        </w:rPr>
      </w:pPr>
      <w:r w:rsidRPr="00FF6618">
        <w:rPr>
          <w:sz w:val="28"/>
          <w:szCs w:val="28"/>
        </w:rPr>
        <w:t>УВЕДОМЛЕНИ</w:t>
      </w:r>
      <w:r w:rsidR="00823E0C">
        <w:rPr>
          <w:sz w:val="28"/>
          <w:szCs w:val="28"/>
        </w:rPr>
        <w:t>Е</w:t>
      </w:r>
    </w:p>
    <w:p w:rsidR="001D452A" w:rsidRPr="00FF6618" w:rsidRDefault="001D452A" w:rsidP="001D452A">
      <w:pPr>
        <w:jc w:val="center"/>
        <w:rPr>
          <w:sz w:val="28"/>
          <w:szCs w:val="28"/>
        </w:rPr>
      </w:pPr>
      <w:r w:rsidRPr="00FF6618">
        <w:rPr>
          <w:sz w:val="28"/>
          <w:szCs w:val="28"/>
        </w:rPr>
        <w:t>О ПУБЛИЧНОМ ОБСУЖДЕНИИ</w:t>
      </w:r>
    </w:p>
    <w:p w:rsidR="001D452A" w:rsidRPr="00FF6618" w:rsidRDefault="001D452A" w:rsidP="001D452A">
      <w:pPr>
        <w:jc w:val="center"/>
        <w:rPr>
          <w:sz w:val="28"/>
          <w:szCs w:val="28"/>
        </w:rPr>
      </w:pPr>
      <w:r w:rsidRPr="00FF6618">
        <w:rPr>
          <w:sz w:val="28"/>
          <w:szCs w:val="28"/>
        </w:rPr>
        <w:t>ПРОЕКТА МУНИЦИПАЛЬНОГО НОРМАТИВНОГО ПРАВОВОГО АКТА</w:t>
      </w:r>
    </w:p>
    <w:p w:rsidR="001D452A" w:rsidRPr="00FF6618" w:rsidRDefault="001D452A" w:rsidP="001D452A">
      <w:pPr>
        <w:jc w:val="center"/>
        <w:rPr>
          <w:sz w:val="28"/>
          <w:szCs w:val="28"/>
        </w:rPr>
      </w:pPr>
      <w:r w:rsidRPr="00FF6618">
        <w:rPr>
          <w:sz w:val="28"/>
          <w:szCs w:val="28"/>
        </w:rPr>
        <w:t>(МУНИЦИПАЛЬНОГО НОРМАТИВНОГО ПРАВОВОГО АКТА)</w:t>
      </w:r>
    </w:p>
    <w:p w:rsidR="001D452A" w:rsidRDefault="001D452A" w:rsidP="001D452A">
      <w:pPr>
        <w:outlineLvl w:val="0"/>
      </w:pPr>
    </w:p>
    <w:p w:rsidR="001D452A" w:rsidRPr="00262DCA" w:rsidRDefault="001D452A" w:rsidP="00FE720A">
      <w:pPr>
        <w:jc w:val="both"/>
        <w:outlineLvl w:val="0"/>
      </w:pPr>
    </w:p>
    <w:p w:rsidR="001D452A" w:rsidRPr="00262DCA" w:rsidRDefault="001D452A" w:rsidP="00FE720A">
      <w:pPr>
        <w:ind w:firstLine="720"/>
        <w:jc w:val="both"/>
      </w:pPr>
      <w:r w:rsidRPr="00FF6618">
        <w:rPr>
          <w:sz w:val="28"/>
          <w:szCs w:val="28"/>
        </w:rPr>
        <w:t>Настоящим</w:t>
      </w:r>
      <w:r w:rsidRPr="00262DCA">
        <w:t xml:space="preserve"> 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отдел развития сельскохозяйственного производства, малого и среднего предпринимательства управления экономики администрации </w:t>
      </w:r>
      <w:r w:rsidR="00D15232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муниципального образования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 «Всеволожский муниципальный район»</w:t>
      </w:r>
      <w:r w:rsidR="00D15232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 Ленинградской области.</w:t>
      </w:r>
    </w:p>
    <w:p w:rsidR="0074215A" w:rsidRDefault="001D452A" w:rsidP="0074215A">
      <w:pPr>
        <w:jc w:val="both"/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</w:pPr>
      <w:r w:rsidRPr="00FF6618">
        <w:rPr>
          <w:sz w:val="28"/>
          <w:szCs w:val="28"/>
        </w:rPr>
        <w:t xml:space="preserve">уведомляет о проведении публичного обсуждения проекта муниципального нормативного правового акта (муниципального нормативного правового акта): 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Проект </w:t>
      </w:r>
      <w:r w:rsidR="00FA4887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постановления </w:t>
      </w:r>
      <w:r w:rsidR="0074215A" w:rsidRPr="0074215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«Об утверждении административного регламента по предоставлению муниципальной услуги «Установка информационной вывески, согласование дизайн-проекта размещения вывески на территории Всеволожского муниципального района Ленинградской области» </w:t>
      </w:r>
    </w:p>
    <w:p w:rsidR="0074215A" w:rsidRDefault="0074215A" w:rsidP="0074215A">
      <w:pPr>
        <w:jc w:val="both"/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</w:pPr>
    </w:p>
    <w:p w:rsidR="00FE720A" w:rsidRPr="00FE720A" w:rsidRDefault="001D452A" w:rsidP="0074215A">
      <w:pPr>
        <w:ind w:firstLine="709"/>
        <w:jc w:val="both"/>
        <w:rPr>
          <w:rStyle w:val="pt-a0-000005"/>
        </w:rPr>
      </w:pPr>
      <w:r w:rsidRPr="00FF6618">
        <w:rPr>
          <w:sz w:val="28"/>
          <w:szCs w:val="28"/>
        </w:rPr>
        <w:t>Разработчик проекта муниципального нормативного правового акта (муниципальн</w:t>
      </w:r>
      <w:r w:rsidR="00FE720A">
        <w:rPr>
          <w:sz w:val="28"/>
          <w:szCs w:val="28"/>
        </w:rPr>
        <w:t>ого нормативного правового акта</w:t>
      </w:r>
      <w:r w:rsidRPr="00FF6618">
        <w:rPr>
          <w:sz w:val="28"/>
          <w:szCs w:val="28"/>
        </w:rPr>
        <w:t>:</w:t>
      </w:r>
      <w:r w:rsidRPr="00262DCA">
        <w:t xml:space="preserve"> 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отдел развития сельскохозяйственного производства, малого и среднего предпринимательства управления экономики адм</w:t>
      </w:r>
      <w:r w:rsidR="00B20BFB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инистрации 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Всеволожск</w:t>
      </w:r>
      <w:r w:rsidR="00B20BFB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ого 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муниципальн</w:t>
      </w:r>
      <w:r w:rsidR="00B20BFB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ого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 район</w:t>
      </w:r>
      <w:r w:rsidR="00B20BFB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а</w:t>
      </w:r>
      <w:r w:rsidR="00FE720A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.</w:t>
      </w:r>
    </w:p>
    <w:p w:rsidR="00FE720A" w:rsidRPr="00D15232" w:rsidRDefault="001D452A" w:rsidP="00FE720A">
      <w:pPr>
        <w:ind w:firstLine="708"/>
        <w:jc w:val="both"/>
        <w:rPr>
          <w:rStyle w:val="pt-a0-000004"/>
          <w:rFonts w:ascii="Calibri" w:hAnsi="Calibri"/>
          <w:b/>
          <w:i/>
          <w:iCs/>
          <w:color w:val="000000"/>
          <w:sz w:val="22"/>
          <w:szCs w:val="22"/>
          <w:shd w:val="clear" w:color="auto" w:fill="FFFFFF"/>
        </w:rPr>
      </w:pPr>
      <w:r w:rsidRPr="00FF6618">
        <w:rPr>
          <w:sz w:val="28"/>
          <w:szCs w:val="28"/>
        </w:rPr>
        <w:t>Срок проведения публичного обсуждения</w:t>
      </w:r>
      <w:r w:rsidRPr="0039552C">
        <w:rPr>
          <w:sz w:val="28"/>
          <w:szCs w:val="28"/>
        </w:rPr>
        <w:t xml:space="preserve">: </w:t>
      </w:r>
      <w:r w:rsidR="00D15232" w:rsidRPr="00D15232">
        <w:rPr>
          <w:rStyle w:val="pt-a0-000004"/>
          <w:rFonts w:ascii="Calibri" w:hAnsi="Calibri"/>
          <w:b/>
          <w:i/>
          <w:iCs/>
          <w:color w:val="000000"/>
          <w:sz w:val="22"/>
          <w:szCs w:val="22"/>
          <w:shd w:val="clear" w:color="auto" w:fill="FFFFFF"/>
        </w:rPr>
        <w:t xml:space="preserve">с </w:t>
      </w:r>
      <w:r w:rsidR="0074215A">
        <w:rPr>
          <w:rStyle w:val="pt-a0-000004"/>
          <w:rFonts w:ascii="Calibri" w:hAnsi="Calibri"/>
          <w:b/>
          <w:i/>
          <w:iCs/>
          <w:color w:val="000000"/>
          <w:sz w:val="22"/>
          <w:szCs w:val="22"/>
          <w:shd w:val="clear" w:color="auto" w:fill="FFFFFF"/>
        </w:rPr>
        <w:t>02.09.2024</w:t>
      </w:r>
      <w:r w:rsidR="00D15232" w:rsidRPr="00D15232">
        <w:rPr>
          <w:rStyle w:val="pt-a0-000004"/>
          <w:rFonts w:ascii="Calibri" w:hAnsi="Calibri"/>
          <w:b/>
          <w:i/>
          <w:iCs/>
          <w:color w:val="000000"/>
          <w:sz w:val="22"/>
          <w:szCs w:val="22"/>
          <w:shd w:val="clear" w:color="auto" w:fill="FFFFFF"/>
        </w:rPr>
        <w:t xml:space="preserve"> по </w:t>
      </w:r>
      <w:r w:rsidR="0074215A">
        <w:rPr>
          <w:rStyle w:val="pt-a0-000004"/>
          <w:rFonts w:ascii="Calibri" w:hAnsi="Calibri"/>
          <w:b/>
          <w:i/>
          <w:iCs/>
          <w:color w:val="000000"/>
          <w:sz w:val="22"/>
          <w:szCs w:val="22"/>
          <w:shd w:val="clear" w:color="auto" w:fill="FFFFFF"/>
        </w:rPr>
        <w:t>20.09.2024</w:t>
      </w:r>
      <w:r w:rsidR="00D15232" w:rsidRPr="00D15232">
        <w:rPr>
          <w:rStyle w:val="pt-a0-000004"/>
          <w:rFonts w:ascii="Calibri" w:hAnsi="Calibri"/>
          <w:b/>
          <w:i/>
          <w:iCs/>
          <w:color w:val="000000"/>
          <w:sz w:val="22"/>
          <w:szCs w:val="22"/>
          <w:shd w:val="clear" w:color="auto" w:fill="FFFFFF"/>
        </w:rPr>
        <w:t xml:space="preserve"> (включительно)</w:t>
      </w:r>
    </w:p>
    <w:p w:rsidR="001D452A" w:rsidRPr="00FF6618" w:rsidRDefault="001D452A" w:rsidP="00ED7ABB">
      <w:pPr>
        <w:ind w:firstLine="708"/>
        <w:jc w:val="both"/>
        <w:rPr>
          <w:sz w:val="28"/>
          <w:szCs w:val="28"/>
        </w:rPr>
      </w:pPr>
      <w:r w:rsidRPr="00FF6618">
        <w:rPr>
          <w:sz w:val="28"/>
          <w:szCs w:val="28"/>
        </w:rPr>
        <w:t>Способ направления ответов: направление по электронной почте на адрес</w:t>
      </w:r>
      <w:r w:rsidR="00ED7ABB">
        <w:rPr>
          <w:sz w:val="28"/>
          <w:szCs w:val="28"/>
        </w:rPr>
        <w:t xml:space="preserve"> </w:t>
      </w:r>
      <w:proofErr w:type="spellStart"/>
      <w:r w:rsidR="00722F25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  <w:lang w:val="en-US"/>
        </w:rPr>
        <w:t>amycrr</w:t>
      </w:r>
      <w:proofErr w:type="spellEnd"/>
      <w:r w:rsidR="00722F25" w:rsidRPr="00722F25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@</w:t>
      </w:r>
      <w:r w:rsidR="00722F25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  <w:lang w:val="en-US"/>
        </w:rPr>
        <w:t>mail</w:t>
      </w:r>
      <w:r w:rsidR="00722F25" w:rsidRPr="00722F25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.</w:t>
      </w:r>
      <w:proofErr w:type="spellStart"/>
      <w:r w:rsidR="00722F25"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  <w:lang w:val="en-US"/>
        </w:rPr>
        <w:t>ru</w:t>
      </w:r>
      <w:proofErr w:type="spellEnd"/>
      <w:r w:rsidR="00FE720A" w:rsidRPr="00FF6618">
        <w:rPr>
          <w:sz w:val="28"/>
          <w:szCs w:val="28"/>
        </w:rPr>
        <w:t xml:space="preserve"> </w:t>
      </w:r>
      <w:r w:rsidRPr="00FF6618">
        <w:rPr>
          <w:sz w:val="28"/>
          <w:szCs w:val="28"/>
        </w:rPr>
        <w:t xml:space="preserve">в виде прикрепленного файла, составленного (заполненного) по прилагаемой форме </w:t>
      </w:r>
      <w:hyperlink r:id="rId5" w:history="1">
        <w:r w:rsidRPr="00FF6618">
          <w:rPr>
            <w:sz w:val="28"/>
            <w:szCs w:val="28"/>
          </w:rPr>
          <w:t>опросного листа</w:t>
        </w:r>
      </w:hyperlink>
      <w:r w:rsidRPr="00FF6618">
        <w:rPr>
          <w:sz w:val="28"/>
          <w:szCs w:val="28"/>
        </w:rPr>
        <w:t>.</w:t>
      </w:r>
    </w:p>
    <w:p w:rsidR="00722F25" w:rsidRPr="00CD493C" w:rsidRDefault="001D452A" w:rsidP="00722F25">
      <w:pPr>
        <w:ind w:firstLine="708"/>
        <w:jc w:val="both"/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</w:pPr>
      <w:r w:rsidRPr="00FF6618">
        <w:rPr>
          <w:sz w:val="28"/>
          <w:szCs w:val="28"/>
        </w:rPr>
        <w:t>Контактное лицо по вопросам заполнения формы опросного листа и его</w:t>
      </w:r>
      <w:r>
        <w:rPr>
          <w:sz w:val="28"/>
          <w:szCs w:val="28"/>
        </w:rPr>
        <w:t xml:space="preserve"> </w:t>
      </w:r>
      <w:r w:rsidRPr="00FF6618">
        <w:rPr>
          <w:sz w:val="28"/>
          <w:szCs w:val="28"/>
        </w:rPr>
        <w:t>отправки</w:t>
      </w:r>
      <w:r w:rsidR="00722F25" w:rsidRPr="00722F25">
        <w:rPr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</w:t>
      </w:r>
      <w:r w:rsidR="00722F25"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заместитель директора МБУ «Центр размещения рекламы» Всеволожск</w:t>
      </w:r>
      <w:r w:rsidR="00B20BFB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ого</w:t>
      </w:r>
      <w:r w:rsidR="00722F25"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муниципальн</w:t>
      </w:r>
      <w:r w:rsidR="00B20BFB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ого</w:t>
      </w:r>
      <w:r w:rsidR="00722F25"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район</w:t>
      </w:r>
      <w:r w:rsidR="00B20BFB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а</w:t>
      </w:r>
      <w:r w:rsidR="00722F25"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Ленинградской области</w:t>
      </w:r>
      <w:r w:rsidR="003515DB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Суворова Н.Б.</w:t>
      </w:r>
    </w:p>
    <w:p w:rsidR="00722F25" w:rsidRPr="00CD493C" w:rsidRDefault="00722F25" w:rsidP="00722F25">
      <w:pPr>
        <w:ind w:firstLine="708"/>
        <w:jc w:val="both"/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</w:pPr>
      <w:r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Тел. 8 (81370) </w:t>
      </w:r>
      <w:r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43618</w:t>
      </w:r>
      <w:r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Адрес электронной почты: </w:t>
      </w:r>
      <w:proofErr w:type="spellStart"/>
      <w:r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  <w:lang w:val="en-US"/>
        </w:rPr>
        <w:t>amycrr</w:t>
      </w:r>
      <w:proofErr w:type="spellEnd"/>
      <w:r w:rsidRPr="00C349C5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@</w:t>
      </w:r>
      <w:r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  <w:lang w:val="en-US"/>
        </w:rPr>
        <w:t>mail</w:t>
      </w:r>
      <w:r w:rsidRPr="00C349C5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>.</w:t>
      </w:r>
      <w:proofErr w:type="spellStart"/>
      <w:r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  <w:lang w:val="en-US"/>
        </w:rPr>
        <w:t>ru</w:t>
      </w:r>
      <w:proofErr w:type="spellEnd"/>
      <w:r w:rsidRPr="00CD493C">
        <w:rPr>
          <w:rStyle w:val="pt-a0-000005"/>
          <w:rFonts w:ascii="Calibri" w:hAnsi="Calibri"/>
          <w:i/>
          <w:color w:val="000000"/>
          <w:sz w:val="22"/>
          <w:szCs w:val="22"/>
          <w:shd w:val="clear" w:color="auto" w:fill="FFFFFF"/>
        </w:rPr>
        <w:t xml:space="preserve"> </w:t>
      </w:r>
    </w:p>
    <w:p w:rsidR="00ED7ABB" w:rsidRDefault="00ED7ABB" w:rsidP="00ED7ABB">
      <w:pPr>
        <w:ind w:firstLine="720"/>
        <w:jc w:val="both"/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рабочее время с 09.00-18.00 часов понедельник-четверг, с 09.00 до 17.00 часов пятница перерыв на обед с 13.00 до 13.45 часов.</w:t>
      </w:r>
    </w:p>
    <w:p w:rsidR="001D452A" w:rsidRPr="00FF6618" w:rsidRDefault="001D452A" w:rsidP="00ED7ABB">
      <w:pPr>
        <w:ind w:firstLine="720"/>
        <w:rPr>
          <w:sz w:val="28"/>
          <w:szCs w:val="28"/>
        </w:rPr>
      </w:pPr>
      <w:r w:rsidRPr="00FF6618">
        <w:rPr>
          <w:sz w:val="28"/>
          <w:szCs w:val="28"/>
        </w:rPr>
        <w:t>Прилагаемые к уведомлению документы:</w:t>
      </w:r>
    </w:p>
    <w:p w:rsidR="001D452A" w:rsidRPr="00FF6618" w:rsidRDefault="001D452A" w:rsidP="001D452A">
      <w:pPr>
        <w:ind w:firstLine="720"/>
        <w:jc w:val="both"/>
        <w:rPr>
          <w:sz w:val="28"/>
          <w:szCs w:val="28"/>
        </w:rPr>
      </w:pPr>
      <w:r w:rsidRPr="00FF6618">
        <w:rPr>
          <w:sz w:val="28"/>
          <w:szCs w:val="28"/>
        </w:rPr>
        <w:t>1.</w:t>
      </w:r>
      <w:r w:rsidRPr="00FF6618">
        <w:rPr>
          <w:sz w:val="28"/>
          <w:szCs w:val="28"/>
        </w:rPr>
        <w:tab/>
        <w:t>Проект муниципальн</w:t>
      </w:r>
      <w:r w:rsidR="00ED7ABB">
        <w:rPr>
          <w:sz w:val="28"/>
          <w:szCs w:val="28"/>
        </w:rPr>
        <w:t>ого нормативного правового акта.</w:t>
      </w:r>
    </w:p>
    <w:p w:rsidR="001D452A" w:rsidRPr="00FF6618" w:rsidRDefault="001D452A" w:rsidP="001D452A">
      <w:pPr>
        <w:ind w:firstLine="720"/>
        <w:jc w:val="both"/>
        <w:rPr>
          <w:sz w:val="28"/>
          <w:szCs w:val="28"/>
        </w:rPr>
      </w:pPr>
      <w:r w:rsidRPr="00FF6618">
        <w:rPr>
          <w:sz w:val="28"/>
          <w:szCs w:val="28"/>
        </w:rPr>
        <w:t>2.</w:t>
      </w:r>
      <w:r w:rsidRPr="00FF6618">
        <w:rPr>
          <w:sz w:val="28"/>
          <w:szCs w:val="28"/>
        </w:rPr>
        <w:tab/>
        <w:t>Пояснительная записка.</w:t>
      </w:r>
    </w:p>
    <w:p w:rsidR="001D452A" w:rsidRPr="00FF6618" w:rsidRDefault="001D452A" w:rsidP="001D452A">
      <w:pPr>
        <w:ind w:firstLine="720"/>
        <w:rPr>
          <w:sz w:val="28"/>
          <w:szCs w:val="28"/>
        </w:rPr>
      </w:pPr>
      <w:r w:rsidRPr="00FF6618">
        <w:rPr>
          <w:sz w:val="28"/>
          <w:szCs w:val="28"/>
        </w:rPr>
        <w:t>3.</w:t>
      </w:r>
      <w:r w:rsidRPr="00FF6618">
        <w:rPr>
          <w:sz w:val="28"/>
          <w:szCs w:val="28"/>
        </w:rPr>
        <w:tab/>
        <w:t>Опросный лист.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0"/>
      </w:tblGrid>
      <w:tr w:rsidR="001D452A" w:rsidRPr="00FF6618" w:rsidTr="004679B6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1D452A" w:rsidRPr="00FF6618" w:rsidRDefault="001D452A" w:rsidP="00EB7798">
            <w:pPr>
              <w:jc w:val="both"/>
              <w:rPr>
                <w:sz w:val="28"/>
                <w:szCs w:val="28"/>
              </w:rPr>
            </w:pPr>
            <w:r w:rsidRPr="00FF6618">
              <w:rPr>
                <w:sz w:val="28"/>
                <w:szCs w:val="28"/>
              </w:rPr>
              <w:t>Комментарий:</w:t>
            </w:r>
          </w:p>
          <w:p w:rsidR="0074215A" w:rsidRDefault="001D452A" w:rsidP="00E47E40">
            <w:pPr>
              <w:ind w:firstLine="709"/>
              <w:jc w:val="both"/>
              <w:rPr>
                <w:rStyle w:val="pt-a0-000005"/>
                <w:rFonts w:ascii="Calibri" w:hAnsi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FF6618">
              <w:rPr>
                <w:sz w:val="28"/>
                <w:szCs w:val="28"/>
              </w:rPr>
              <w:t>Проект муниципального нормативного правового акта</w:t>
            </w:r>
            <w:r w:rsidR="002765FA">
              <w:rPr>
                <w:sz w:val="28"/>
                <w:szCs w:val="28"/>
              </w:rPr>
              <w:t xml:space="preserve"> </w:t>
            </w:r>
            <w:r w:rsidR="0074215A" w:rsidRPr="0074215A">
              <w:rPr>
                <w:rStyle w:val="pt-a0-000005"/>
                <w:rFonts w:ascii="Calibri" w:hAnsi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«Об утверждении административного регламента по предоставлению муниципальной услуги «Установка информационной вывески, согласование дизайн-проекта размещения вывески на территории Всеволожского муниципального района Ленинградской области» </w:t>
            </w:r>
          </w:p>
          <w:p w:rsidR="00282F34" w:rsidRPr="00282F34" w:rsidRDefault="00D76065" w:rsidP="00E47E40">
            <w:pPr>
              <w:ind w:firstLine="709"/>
              <w:jc w:val="both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76065">
              <w:rPr>
                <w:rStyle w:val="pt-a0-000005"/>
                <w:iCs/>
                <w:color w:val="000000"/>
                <w:sz w:val="28"/>
                <w:szCs w:val="28"/>
                <w:shd w:val="clear" w:color="auto" w:fill="FFFFFF"/>
              </w:rPr>
              <w:t xml:space="preserve">разработан с </w:t>
            </w:r>
            <w:r w:rsidRPr="003C47D9">
              <w:rPr>
                <w:rStyle w:val="pt-a0-000005"/>
                <w:iCs/>
                <w:color w:val="000000"/>
                <w:sz w:val="28"/>
                <w:szCs w:val="28"/>
                <w:shd w:val="clear" w:color="auto" w:fill="FFFFFF"/>
              </w:rPr>
              <w:t>целью</w:t>
            </w:r>
            <w:r>
              <w:rPr>
                <w:rStyle w:val="pt-a0-000005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82F34" w:rsidRPr="00282F34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приведения муниципальных правовых актов в соответствие с </w:t>
            </w:r>
            <w:r w:rsidR="00E47E40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типовым регламентом оказания услуги, разработанным    </w:t>
            </w:r>
            <w:r w:rsidR="00E47E40" w:rsidRPr="00E47E40">
              <w:rPr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Комитет</w:t>
            </w:r>
            <w:r w:rsidR="00E47E40">
              <w:rPr>
                <w:iCs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E47E40" w:rsidRPr="00E47E40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экономического развития и инвестиционной деятельности Ленинградской области</w:t>
            </w:r>
            <w:r w:rsidR="00B20BFB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и отменой личного приема граждан</w:t>
            </w:r>
            <w:r w:rsidR="00E47E40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07D35">
              <w:rPr>
                <w:sz w:val="28"/>
                <w:szCs w:val="28"/>
              </w:rPr>
              <w:t>.</w:t>
            </w:r>
          </w:p>
          <w:p w:rsidR="00282F34" w:rsidRPr="00D76065" w:rsidRDefault="00282F34" w:rsidP="00D07D35">
            <w:pPr>
              <w:tabs>
                <w:tab w:val="num" w:pos="1080"/>
              </w:tabs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D452A" w:rsidRPr="00FF6618" w:rsidTr="004679B6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1D452A" w:rsidRPr="00FF6618" w:rsidRDefault="001D452A" w:rsidP="00B20B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6618">
              <w:rPr>
                <w:sz w:val="28"/>
                <w:szCs w:val="28"/>
              </w:rPr>
              <w:lastRenderedPageBreak/>
              <w:t xml:space="preserve">В целях оценки регулирующего воздействия указанного проекта муниципального нормативного правового акта  и выявления в нем положений, вводящих избыточные обязанности, запреты </w:t>
            </w:r>
            <w:r w:rsidRPr="00597AC2">
              <w:rPr>
                <w:sz w:val="28"/>
                <w:szCs w:val="28"/>
              </w:rPr>
              <w:t xml:space="preserve">и ограничения для субъектов предпринимательской и иной экономической деятельности </w:t>
            </w:r>
            <w:r>
              <w:rPr>
                <w:sz w:val="28"/>
                <w:szCs w:val="28"/>
              </w:rPr>
              <w:t xml:space="preserve">                                              </w:t>
            </w:r>
            <w:r w:rsidRPr="00597AC2">
              <w:rPr>
                <w:sz w:val="28"/>
                <w:szCs w:val="28"/>
              </w:rPr>
              <w:t xml:space="preserve">или способствующих их введению, </w:t>
            </w:r>
            <w:r w:rsidRPr="00597AC2">
              <w:rPr>
                <w:rFonts w:eastAsiaTheme="minorHAnsi"/>
                <w:sz w:val="28"/>
                <w:szCs w:val="28"/>
                <w:lang w:eastAsia="en-US"/>
              </w:rPr>
              <w:t>положений, необоснованно затрудняющих осуществление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7AC2">
              <w:rPr>
                <w:rFonts w:eastAsiaTheme="minorHAnsi"/>
                <w:sz w:val="28"/>
                <w:szCs w:val="28"/>
                <w:lang w:eastAsia="en-US"/>
              </w:rPr>
              <w:t>предпринимательской и инвестиционной деятельности,</w:t>
            </w:r>
            <w:r w:rsidRPr="00597AC2">
              <w:rPr>
                <w:sz w:val="28"/>
                <w:szCs w:val="28"/>
              </w:rPr>
              <w:t xml:space="preserve"> а также положений, способствующих возникновению необоснованных</w:t>
            </w:r>
            <w:r w:rsidRPr="00FF6618">
              <w:rPr>
                <w:sz w:val="28"/>
                <w:szCs w:val="28"/>
              </w:rPr>
              <w:t xml:space="preserve"> расходов субъектов предпринимательской </w:t>
            </w:r>
            <w:r>
              <w:rPr>
                <w:sz w:val="28"/>
                <w:szCs w:val="28"/>
              </w:rPr>
              <w:t xml:space="preserve">                                                    </w:t>
            </w:r>
            <w:r w:rsidRPr="00FF6618">
              <w:rPr>
                <w:sz w:val="28"/>
                <w:szCs w:val="28"/>
              </w:rPr>
              <w:t xml:space="preserve">и </w:t>
            </w:r>
            <w:r w:rsidRPr="00597AC2">
              <w:rPr>
                <w:sz w:val="28"/>
                <w:szCs w:val="28"/>
              </w:rPr>
              <w:t>иной экономической</w:t>
            </w:r>
            <w:r>
              <w:rPr>
                <w:sz w:val="28"/>
                <w:szCs w:val="28"/>
              </w:rPr>
              <w:t xml:space="preserve"> деятельности и бюджета</w:t>
            </w:r>
            <w:r w:rsidRPr="00FF66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Всеволожск</w:t>
            </w:r>
            <w:r w:rsidR="00B20BFB">
              <w:rPr>
                <w:sz w:val="28"/>
                <w:szCs w:val="28"/>
              </w:rPr>
              <w:t>ого</w:t>
            </w:r>
            <w:r w:rsidRPr="00FF6618">
              <w:rPr>
                <w:sz w:val="28"/>
                <w:szCs w:val="28"/>
              </w:rPr>
              <w:t xml:space="preserve"> муниципальн</w:t>
            </w:r>
            <w:r w:rsidR="00B20BFB">
              <w:rPr>
                <w:sz w:val="28"/>
                <w:szCs w:val="28"/>
              </w:rPr>
              <w:t>ого</w:t>
            </w:r>
            <w:r w:rsidRPr="00FF6618">
              <w:rPr>
                <w:sz w:val="28"/>
                <w:szCs w:val="28"/>
              </w:rPr>
              <w:t xml:space="preserve"> район</w:t>
            </w:r>
            <w:r w:rsidR="00B20BF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D452A" w:rsidRPr="00FF6618" w:rsidTr="004679B6">
        <w:tc>
          <w:tcPr>
            <w:tcW w:w="9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52A" w:rsidRPr="00FF6618" w:rsidRDefault="00B958CF" w:rsidP="00EC3ACB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rStyle w:val="pt-a0-000005"/>
                <w:rFonts w:ascii="Calibri" w:hAnsi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Отдел развития сельскохозяйственного производства, малого и среднего предпринимательства управления экономики администрации МО «Всеволожский муниципальный район</w:t>
            </w:r>
            <w:r w:rsidR="00EC3ACB">
              <w:rPr>
                <w:rStyle w:val="pt-a0-000005"/>
                <w:rFonts w:ascii="Calibri" w:hAnsi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»</w:t>
            </w:r>
            <w:r>
              <w:rPr>
                <w:rStyle w:val="pt-a0-000005"/>
                <w:rFonts w:ascii="Calibri" w:hAnsi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Ленинградской области</w:t>
            </w:r>
          </w:p>
        </w:tc>
      </w:tr>
      <w:tr w:rsidR="001D452A" w:rsidRPr="00FF6618" w:rsidTr="004679B6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1D452A" w:rsidRPr="00166E82" w:rsidRDefault="001D452A" w:rsidP="00166E82">
            <w:pPr>
              <w:pStyle w:val="3"/>
              <w:shd w:val="clear" w:color="auto" w:fill="FFFFFF"/>
              <w:jc w:val="both"/>
              <w:rPr>
                <w:b w:val="0"/>
                <w:bCs w:val="0"/>
                <w:sz w:val="28"/>
                <w:szCs w:val="28"/>
              </w:rPr>
            </w:pPr>
            <w:r w:rsidRPr="00166E82">
              <w:rPr>
                <w:b w:val="0"/>
                <w:bCs w:val="0"/>
                <w:sz w:val="28"/>
                <w:szCs w:val="28"/>
              </w:rPr>
              <w:t xml:space="preserve">в соответствии с </w:t>
            </w:r>
            <w:hyperlink r:id="rId6" w:history="1">
              <w:r w:rsidRPr="00166E82">
                <w:rPr>
                  <w:b w:val="0"/>
                  <w:bCs w:val="0"/>
                  <w:sz w:val="28"/>
                  <w:szCs w:val="28"/>
                </w:rPr>
                <w:t>пунктом 3.2</w:t>
              </w:r>
            </w:hyperlink>
            <w:r w:rsidRPr="00166E82">
              <w:rPr>
                <w:b w:val="0"/>
                <w:bCs w:val="0"/>
                <w:sz w:val="28"/>
                <w:szCs w:val="28"/>
              </w:rPr>
              <w:t xml:space="preserve"> (или </w:t>
            </w:r>
            <w:hyperlink r:id="rId7" w:history="1">
              <w:r w:rsidRPr="00166E82">
                <w:rPr>
                  <w:b w:val="0"/>
                  <w:bCs w:val="0"/>
                  <w:sz w:val="28"/>
                  <w:szCs w:val="28"/>
                </w:rPr>
                <w:t>пунктом 4.4</w:t>
              </w:r>
            </w:hyperlink>
            <w:r w:rsidRPr="00166E82">
              <w:rPr>
                <w:b w:val="0"/>
                <w:bCs w:val="0"/>
                <w:sz w:val="28"/>
                <w:szCs w:val="28"/>
              </w:rPr>
              <w:t xml:space="preserve">) Порядка проведения оценки регулирующего воздействия проектов нормативных правовых актов и экспертизы нормативных правовых актов в администрации муниципального образования «Всеволожский муниципальный район» Ленинградской области, утвержденного постановлением администрации МО «Всеволожский муниципальный район» от </w:t>
            </w:r>
            <w:r w:rsidR="00166E82" w:rsidRPr="00166E82">
              <w:rPr>
                <w:b w:val="0"/>
                <w:bCs w:val="0"/>
                <w:sz w:val="28"/>
                <w:szCs w:val="28"/>
              </w:rPr>
              <w:t>10.11.2022</w:t>
            </w:r>
            <w:r w:rsidRPr="00166E82">
              <w:rPr>
                <w:b w:val="0"/>
                <w:bCs w:val="0"/>
                <w:sz w:val="28"/>
                <w:szCs w:val="28"/>
              </w:rPr>
              <w:t xml:space="preserve"> №</w:t>
            </w:r>
            <w:r w:rsidR="00166E82" w:rsidRPr="00166E82">
              <w:rPr>
                <w:b w:val="0"/>
                <w:bCs w:val="0"/>
                <w:sz w:val="28"/>
                <w:szCs w:val="28"/>
              </w:rPr>
              <w:t>4796</w:t>
            </w:r>
            <w:r w:rsidRPr="00166E82">
              <w:rPr>
                <w:b w:val="0"/>
                <w:bCs w:val="0"/>
                <w:sz w:val="28"/>
                <w:szCs w:val="28"/>
              </w:rPr>
              <w:t xml:space="preserve"> проводит публичное обсуждение.</w:t>
            </w:r>
          </w:p>
          <w:p w:rsidR="001D452A" w:rsidRPr="00FF6618" w:rsidRDefault="001D452A" w:rsidP="00EB7798">
            <w:pPr>
              <w:ind w:firstLine="743"/>
              <w:jc w:val="both"/>
              <w:rPr>
                <w:sz w:val="28"/>
                <w:szCs w:val="28"/>
              </w:rPr>
            </w:pPr>
            <w:r w:rsidRPr="00FF6618">
              <w:rPr>
                <w:sz w:val="28"/>
                <w:szCs w:val="28"/>
              </w:rPr>
              <w:t>В период публичного обсуждения все заинтересованные лица могут направить свои замечания и предложения по данному проекту муниципального нормативного правового акта (муниципальному нормативному правовому акту).</w:t>
            </w:r>
          </w:p>
        </w:tc>
      </w:tr>
      <w:tr w:rsidR="001D452A" w:rsidRPr="00FF6618" w:rsidTr="004679B6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1D452A" w:rsidRPr="00FF6618" w:rsidRDefault="001D452A" w:rsidP="00EB7798">
            <w:pPr>
              <w:jc w:val="both"/>
              <w:rPr>
                <w:sz w:val="28"/>
                <w:szCs w:val="28"/>
              </w:rPr>
            </w:pPr>
          </w:p>
        </w:tc>
      </w:tr>
    </w:tbl>
    <w:p w:rsidR="00CF1DAF" w:rsidRDefault="00CF1DAF" w:rsidP="00CF1DAF">
      <w:pPr>
        <w:rPr>
          <w:sz w:val="28"/>
          <w:szCs w:val="28"/>
        </w:rPr>
      </w:pPr>
      <w:r w:rsidRPr="00FF6618">
        <w:rPr>
          <w:sz w:val="28"/>
          <w:szCs w:val="28"/>
        </w:rPr>
        <w:t>Руководитель</w:t>
      </w:r>
    </w:p>
    <w:p w:rsidR="00CF1DAF" w:rsidRPr="00FF6618" w:rsidRDefault="00CF1DAF" w:rsidP="00CF1DAF">
      <w:pPr>
        <w:rPr>
          <w:sz w:val="28"/>
          <w:szCs w:val="28"/>
        </w:rPr>
      </w:pPr>
      <w:r w:rsidRPr="00FF6618">
        <w:rPr>
          <w:sz w:val="28"/>
          <w:szCs w:val="28"/>
        </w:rPr>
        <w:t>регулирующего органа</w:t>
      </w:r>
    </w:p>
    <w:p w:rsidR="00CF1DAF" w:rsidRDefault="00CF1DAF" w:rsidP="00CF1DAF">
      <w:pP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</w:pPr>
      <w:r>
        <w:rPr>
          <w:rStyle w:val="pt-a0-000008"/>
          <w:rFonts w:ascii="Calibri" w:hAnsi="Calibri"/>
          <w:i/>
          <w:iCs/>
          <w:color w:val="000000"/>
          <w:sz w:val="22"/>
          <w:szCs w:val="22"/>
        </w:rPr>
        <w:t>начальник</w:t>
      </w:r>
      <w:r>
        <w:rPr>
          <w:sz w:val="28"/>
          <w:szCs w:val="28"/>
        </w:rPr>
        <w:t xml:space="preserve"> </w:t>
      </w:r>
      <w: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отдела развития</w:t>
      </w:r>
    </w:p>
    <w:p w:rsidR="00CF1DAF" w:rsidRDefault="00CF1DAF" w:rsidP="00CF1DAF">
      <w:pP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</w:pPr>
      <w: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 сельскохозяйственного производства, </w:t>
      </w:r>
    </w:p>
    <w:p w:rsidR="00CF1DAF" w:rsidRDefault="00CF1DAF" w:rsidP="00CF1DAF">
      <w:pP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</w:pPr>
      <w: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>малого и среднего предпринимательства</w:t>
      </w:r>
    </w:p>
    <w:p w:rsidR="00CF1DAF" w:rsidRPr="00FF6618" w:rsidRDefault="00CF1DAF" w:rsidP="00CF1DAF">
      <w:pPr>
        <w:rPr>
          <w:sz w:val="28"/>
          <w:szCs w:val="28"/>
        </w:rPr>
      </w:pPr>
      <w:r>
        <w:rPr>
          <w:rStyle w:val="pt-a0-000005"/>
          <w:rFonts w:ascii="Calibri" w:hAnsi="Calibri"/>
          <w:i/>
          <w:iCs/>
          <w:color w:val="000000"/>
          <w:sz w:val="22"/>
          <w:szCs w:val="22"/>
          <w:shd w:val="clear" w:color="auto" w:fill="FFFFFF"/>
        </w:rPr>
        <w:t xml:space="preserve"> управления экономики</w:t>
      </w:r>
      <w:r w:rsidRPr="00FF661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</w:t>
      </w:r>
      <w:r w:rsidRPr="00FF6618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________     </w:t>
      </w:r>
      <w:r w:rsidRPr="00FF6618">
        <w:rPr>
          <w:sz w:val="28"/>
          <w:szCs w:val="28"/>
        </w:rPr>
        <w:t xml:space="preserve">  </w:t>
      </w:r>
      <w:r>
        <w:rPr>
          <w:rStyle w:val="pt-a0-000008"/>
          <w:rFonts w:ascii="Calibri" w:hAnsi="Calibri"/>
          <w:i/>
          <w:iCs/>
          <w:color w:val="000000"/>
          <w:sz w:val="22"/>
          <w:szCs w:val="22"/>
        </w:rPr>
        <w:t>Е</w:t>
      </w:r>
      <w:r w:rsidRPr="007E49CE">
        <w:rPr>
          <w:rStyle w:val="pt-a0-000008"/>
          <w:rFonts w:ascii="Calibri" w:hAnsi="Calibri"/>
          <w:i/>
          <w:iCs/>
          <w:color w:val="000000"/>
          <w:sz w:val="22"/>
          <w:szCs w:val="22"/>
        </w:rPr>
        <w:t xml:space="preserve">.А. </w:t>
      </w:r>
      <w:r>
        <w:rPr>
          <w:rStyle w:val="pt-a0-000008"/>
          <w:rFonts w:ascii="Calibri" w:hAnsi="Calibri"/>
          <w:i/>
          <w:iCs/>
          <w:color w:val="000000"/>
          <w:sz w:val="22"/>
          <w:szCs w:val="22"/>
        </w:rPr>
        <w:t>Ковторов</w:t>
      </w:r>
      <w:r w:rsidRPr="00EC16FF">
        <w:rPr>
          <w:rStyle w:val="pt-a0-000008"/>
          <w:rFonts w:ascii="Calibri" w:hAnsi="Calibri"/>
          <w:i/>
          <w:iCs/>
          <w:color w:val="000000"/>
          <w:sz w:val="22"/>
          <w:szCs w:val="22"/>
        </w:rPr>
        <w:t>а</w:t>
      </w: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1D452A" w:rsidRDefault="001D452A" w:rsidP="001D452A">
      <w:pPr>
        <w:ind w:firstLine="540"/>
        <w:jc w:val="right"/>
        <w:rPr>
          <w:sz w:val="22"/>
          <w:szCs w:val="22"/>
        </w:rPr>
      </w:pPr>
    </w:p>
    <w:p w:rsidR="00976283" w:rsidRDefault="0074215A"/>
    <w:sectPr w:rsidR="0097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52A"/>
    <w:rsid w:val="000F5320"/>
    <w:rsid w:val="00166E82"/>
    <w:rsid w:val="001D452A"/>
    <w:rsid w:val="002765FA"/>
    <w:rsid w:val="00282F34"/>
    <w:rsid w:val="002B7BD9"/>
    <w:rsid w:val="003515DB"/>
    <w:rsid w:val="0039552C"/>
    <w:rsid w:val="003A05E2"/>
    <w:rsid w:val="003C47D9"/>
    <w:rsid w:val="004679B6"/>
    <w:rsid w:val="0054485E"/>
    <w:rsid w:val="00575869"/>
    <w:rsid w:val="00646D32"/>
    <w:rsid w:val="00674F0F"/>
    <w:rsid w:val="0069061B"/>
    <w:rsid w:val="006E5CFF"/>
    <w:rsid w:val="00722F25"/>
    <w:rsid w:val="0074215A"/>
    <w:rsid w:val="007B4E99"/>
    <w:rsid w:val="00823E0C"/>
    <w:rsid w:val="00827F45"/>
    <w:rsid w:val="008C1BE3"/>
    <w:rsid w:val="00A50CA6"/>
    <w:rsid w:val="00A8022B"/>
    <w:rsid w:val="00AB7360"/>
    <w:rsid w:val="00B20BFB"/>
    <w:rsid w:val="00B958CF"/>
    <w:rsid w:val="00C73901"/>
    <w:rsid w:val="00CD1F56"/>
    <w:rsid w:val="00CF1DAF"/>
    <w:rsid w:val="00D070BB"/>
    <w:rsid w:val="00D07D35"/>
    <w:rsid w:val="00D15232"/>
    <w:rsid w:val="00D76065"/>
    <w:rsid w:val="00E47E40"/>
    <w:rsid w:val="00E62072"/>
    <w:rsid w:val="00EC3ACB"/>
    <w:rsid w:val="00ED3D88"/>
    <w:rsid w:val="00ED7ABB"/>
    <w:rsid w:val="00FA4887"/>
    <w:rsid w:val="00F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36928-FC5D-4715-AFBE-3098F146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166E8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-000001">
    <w:name w:val="pt-a-000001"/>
    <w:basedOn w:val="a"/>
    <w:rsid w:val="00FE720A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FE720A"/>
  </w:style>
  <w:style w:type="character" w:customStyle="1" w:styleId="pt-a0-000005">
    <w:name w:val="pt-a0-000005"/>
    <w:basedOn w:val="a0"/>
    <w:rsid w:val="00FE720A"/>
  </w:style>
  <w:style w:type="character" w:customStyle="1" w:styleId="pt-a0-000004">
    <w:name w:val="pt-a0-000004"/>
    <w:basedOn w:val="a0"/>
    <w:rsid w:val="00FE720A"/>
  </w:style>
  <w:style w:type="character" w:customStyle="1" w:styleId="pt-a0-000008">
    <w:name w:val="pt-a0-000008"/>
    <w:basedOn w:val="a0"/>
    <w:rsid w:val="00ED7ABB"/>
  </w:style>
  <w:style w:type="character" w:customStyle="1" w:styleId="30">
    <w:name w:val="Заголовок 3 Знак"/>
    <w:basedOn w:val="a0"/>
    <w:link w:val="3"/>
    <w:uiPriority w:val="9"/>
    <w:rsid w:val="00166E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2824827.10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2824827.1042" TargetMode="External"/><Relationship Id="rId5" Type="http://schemas.openxmlformats.org/officeDocument/2006/relationships/hyperlink" Target="consultantplus://offline/ref=72DABFC267453E50AED2A74007A321AE1C387FD54EC3B45CAD1405E851F70FC20268E265B902202703I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BAE71-41BF-4486-8353-07DCBB2B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</dc:creator>
  <cp:keywords/>
  <dc:description/>
  <cp:lastModifiedBy>MBYCRRREKLAMA</cp:lastModifiedBy>
  <cp:revision>2</cp:revision>
  <dcterms:created xsi:type="dcterms:W3CDTF">2024-08-30T08:43:00Z</dcterms:created>
  <dcterms:modified xsi:type="dcterms:W3CDTF">2024-08-30T08:43:00Z</dcterms:modified>
</cp:coreProperties>
</file>